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8D" w:rsidRPr="009232B6" w:rsidRDefault="00BD238D" w:rsidP="00BD238D">
      <w:pPr>
        <w:ind w:left="5954"/>
        <w:rPr>
          <w:rFonts w:ascii="Arial" w:hAnsi="Arial" w:cs="Arial"/>
          <w:color w:val="000000"/>
          <w:sz w:val="20"/>
          <w:szCs w:val="20"/>
        </w:rPr>
      </w:pPr>
      <w:r w:rsidRPr="009232B6">
        <w:rPr>
          <w:rFonts w:ascii="Arial" w:hAnsi="Arial" w:cs="Arial"/>
          <w:color w:val="000000"/>
          <w:sz w:val="20"/>
          <w:szCs w:val="20"/>
        </w:rPr>
        <w:t>Приложение №</w:t>
      </w:r>
      <w:r w:rsidR="00BD0185">
        <w:rPr>
          <w:rFonts w:ascii="Arial" w:hAnsi="Arial" w:cs="Arial"/>
          <w:color w:val="000000"/>
          <w:sz w:val="20"/>
          <w:szCs w:val="20"/>
        </w:rPr>
        <w:t>32</w:t>
      </w:r>
      <w:r w:rsidRPr="009232B6">
        <w:rPr>
          <w:rFonts w:ascii="Arial" w:hAnsi="Arial" w:cs="Arial"/>
          <w:color w:val="000000"/>
          <w:sz w:val="20"/>
          <w:szCs w:val="20"/>
        </w:rPr>
        <w:t xml:space="preserve"> к  протоколу </w:t>
      </w:r>
      <w:r w:rsidRPr="009232B6">
        <w:rPr>
          <w:rFonts w:ascii="Arial" w:hAnsi="Arial" w:cs="Arial"/>
          <w:color w:val="000000"/>
          <w:sz w:val="20"/>
          <w:szCs w:val="20"/>
        </w:rPr>
        <w:br/>
      </w:r>
      <w:r w:rsidR="00BD0185">
        <w:rPr>
          <w:rFonts w:ascii="Arial" w:hAnsi="Arial" w:cs="Arial"/>
          <w:color w:val="000000"/>
          <w:sz w:val="20"/>
          <w:szCs w:val="20"/>
        </w:rPr>
        <w:t>МГС</w:t>
      </w:r>
      <w:r w:rsidR="00A1507B" w:rsidRPr="009232B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32B6">
        <w:rPr>
          <w:rFonts w:ascii="Arial" w:hAnsi="Arial" w:cs="Arial"/>
          <w:color w:val="000000"/>
          <w:sz w:val="20"/>
          <w:szCs w:val="20"/>
        </w:rPr>
        <w:t xml:space="preserve">№ </w:t>
      </w:r>
      <w:r w:rsidR="005D66C9" w:rsidRPr="009232B6">
        <w:rPr>
          <w:rFonts w:ascii="Arial" w:hAnsi="Arial" w:cs="Arial"/>
          <w:color w:val="000000"/>
          <w:sz w:val="20"/>
          <w:szCs w:val="20"/>
        </w:rPr>
        <w:t>4</w:t>
      </w:r>
      <w:r w:rsidR="00BD0185">
        <w:rPr>
          <w:rFonts w:ascii="Arial" w:hAnsi="Arial" w:cs="Arial"/>
          <w:color w:val="000000"/>
          <w:sz w:val="20"/>
          <w:szCs w:val="20"/>
        </w:rPr>
        <w:t>7</w:t>
      </w:r>
      <w:r w:rsidRPr="009232B6">
        <w:rPr>
          <w:rFonts w:ascii="Arial" w:hAnsi="Arial" w:cs="Arial"/>
          <w:color w:val="000000"/>
          <w:sz w:val="20"/>
          <w:szCs w:val="20"/>
        </w:rPr>
        <w:t>-201</w:t>
      </w:r>
      <w:r w:rsidR="00A1507B" w:rsidRPr="009232B6">
        <w:rPr>
          <w:rFonts w:ascii="Arial" w:hAnsi="Arial" w:cs="Arial"/>
          <w:color w:val="000000"/>
          <w:sz w:val="20"/>
          <w:szCs w:val="20"/>
        </w:rPr>
        <w:t>5</w:t>
      </w:r>
    </w:p>
    <w:p w:rsidR="00BD238D" w:rsidRPr="00601D73" w:rsidRDefault="00BD238D" w:rsidP="00BD238D">
      <w:pPr>
        <w:ind w:firstLine="851"/>
        <w:jc w:val="both"/>
        <w:rPr>
          <w:rFonts w:ascii="Verdana" w:hAnsi="Verdana" w:cs="Arial"/>
          <w:b/>
        </w:rPr>
      </w:pPr>
    </w:p>
    <w:p w:rsidR="00BD238D" w:rsidRPr="00FE5D33" w:rsidRDefault="00BD238D" w:rsidP="00BD238D">
      <w:pPr>
        <w:pStyle w:val="a3"/>
        <w:ind w:left="0"/>
        <w:jc w:val="center"/>
        <w:rPr>
          <w:rFonts w:ascii="Verdana" w:hAnsi="Verdana"/>
          <w:b/>
          <w:sz w:val="22"/>
        </w:rPr>
      </w:pPr>
      <w:r w:rsidRPr="00FE5D33">
        <w:rPr>
          <w:rFonts w:ascii="Verdana" w:hAnsi="Verdana"/>
          <w:b/>
          <w:sz w:val="22"/>
        </w:rPr>
        <w:t>ИНФОРМАЦИЯ</w:t>
      </w:r>
    </w:p>
    <w:p w:rsidR="00BD238D" w:rsidRPr="00FE5D33" w:rsidRDefault="00BD238D" w:rsidP="00BD238D">
      <w:pPr>
        <w:pStyle w:val="a3"/>
        <w:ind w:left="0"/>
        <w:jc w:val="center"/>
        <w:rPr>
          <w:rFonts w:ascii="Verdana" w:hAnsi="Verdana"/>
          <w:b/>
          <w:sz w:val="22"/>
        </w:rPr>
      </w:pPr>
      <w:r w:rsidRPr="00FE5D33">
        <w:rPr>
          <w:rFonts w:ascii="Verdana" w:hAnsi="Verdana"/>
          <w:b/>
          <w:sz w:val="22"/>
        </w:rPr>
        <w:t>о состоянии выполнения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2013-2015 годы»</w:t>
      </w:r>
    </w:p>
    <w:p w:rsidR="00BD238D" w:rsidRPr="00FE5D33" w:rsidRDefault="00BD238D" w:rsidP="00BD238D">
      <w:pPr>
        <w:pStyle w:val="a3"/>
        <w:ind w:left="0"/>
        <w:jc w:val="center"/>
        <w:rPr>
          <w:rFonts w:ascii="Verdana" w:hAnsi="Verdana"/>
          <w:sz w:val="22"/>
        </w:rPr>
      </w:pPr>
      <w:r w:rsidRPr="00FE5D33">
        <w:rPr>
          <w:rFonts w:ascii="Verdana" w:hAnsi="Verdana"/>
          <w:sz w:val="22"/>
        </w:rPr>
        <w:t xml:space="preserve"> (по данным </w:t>
      </w:r>
      <w:proofErr w:type="spellStart"/>
      <w:r w:rsidR="009232B6" w:rsidRPr="00FE5D33">
        <w:rPr>
          <w:rFonts w:ascii="Verdana" w:hAnsi="Verdana"/>
          <w:sz w:val="22"/>
        </w:rPr>
        <w:t>Росстандарта</w:t>
      </w:r>
      <w:proofErr w:type="spellEnd"/>
      <w:r w:rsidRPr="00FE5D33">
        <w:rPr>
          <w:rFonts w:ascii="Verdana" w:hAnsi="Verdana"/>
          <w:sz w:val="22"/>
        </w:rPr>
        <w:t xml:space="preserve"> и Минэкономразвития Украины)</w:t>
      </w:r>
    </w:p>
    <w:p w:rsidR="00BD238D" w:rsidRPr="00FE5D33" w:rsidRDefault="00BD238D" w:rsidP="00BD238D">
      <w:pPr>
        <w:pStyle w:val="a3"/>
        <w:ind w:left="0"/>
        <w:jc w:val="center"/>
        <w:rPr>
          <w:rFonts w:ascii="Verdana" w:hAnsi="Verdana"/>
          <w:sz w:val="22"/>
        </w:rPr>
      </w:pPr>
    </w:p>
    <w:p w:rsidR="00BD238D" w:rsidRPr="00FE5D33" w:rsidRDefault="00BD238D" w:rsidP="00BD238D">
      <w:pPr>
        <w:pStyle w:val="a3"/>
        <w:ind w:left="0" w:firstLine="720"/>
        <w:jc w:val="both"/>
        <w:rPr>
          <w:rFonts w:ascii="Verdana" w:hAnsi="Verdana"/>
          <w:sz w:val="22"/>
        </w:rPr>
      </w:pPr>
      <w:r w:rsidRPr="00FE5D33">
        <w:rPr>
          <w:rFonts w:ascii="Verdana" w:hAnsi="Verdana"/>
          <w:sz w:val="22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2013-2015 годы» (далее «Программа») принята на 43 заседании МГС (протокол МГС № 43-2013, п. 26).</w:t>
      </w:r>
    </w:p>
    <w:p w:rsidR="00BD238D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В рамках реализации Плана мероприятий по выполнению решений 43-г</w:t>
      </w:r>
      <w:r w:rsidR="00A1507B" w:rsidRPr="00FE5D33">
        <w:rPr>
          <w:rFonts w:ascii="Verdana" w:hAnsi="Verdana" w:cs="Arial"/>
          <w:sz w:val="22"/>
        </w:rPr>
        <w:t xml:space="preserve">о заседания МГС Росстандартом в </w:t>
      </w:r>
      <w:smartTag w:uri="urn:schemas-microsoft-com:office:smarttags" w:element="metricconverter">
        <w:smartTagPr>
          <w:attr w:name="ProductID" w:val="2014 г"/>
        </w:smartTagPr>
        <w:r w:rsidRPr="00FE5D33">
          <w:rPr>
            <w:rFonts w:ascii="Verdana" w:hAnsi="Verdana" w:cs="Arial"/>
            <w:sz w:val="22"/>
          </w:rPr>
          <w:t>201</w:t>
        </w:r>
        <w:r w:rsidR="00A1507B" w:rsidRPr="00FE5D33">
          <w:rPr>
            <w:rFonts w:ascii="Verdana" w:hAnsi="Verdana" w:cs="Arial"/>
            <w:sz w:val="22"/>
          </w:rPr>
          <w:t>4</w:t>
        </w:r>
        <w:r w:rsidRPr="00FE5D33">
          <w:rPr>
            <w:rFonts w:ascii="Verdana" w:hAnsi="Verdana" w:cs="Arial"/>
            <w:sz w:val="22"/>
          </w:rPr>
          <w:t xml:space="preserve"> г</w:t>
        </w:r>
      </w:smartTag>
      <w:r w:rsidRPr="00FE5D33">
        <w:rPr>
          <w:rFonts w:ascii="Verdana" w:hAnsi="Verdana" w:cs="Arial"/>
          <w:sz w:val="22"/>
        </w:rPr>
        <w:t>. сформированы проекты таблиц СТД СНГ на электронных носителях по 1</w:t>
      </w:r>
      <w:r w:rsidR="005D66C9" w:rsidRPr="00FE5D33">
        <w:rPr>
          <w:rFonts w:ascii="Verdana" w:hAnsi="Verdana" w:cs="Arial"/>
          <w:sz w:val="22"/>
        </w:rPr>
        <w:t>7</w:t>
      </w:r>
      <w:r w:rsidRPr="00FE5D33">
        <w:rPr>
          <w:rFonts w:ascii="Verdana" w:hAnsi="Verdana" w:cs="Arial"/>
          <w:sz w:val="22"/>
        </w:rPr>
        <w:t xml:space="preserve"> темам Программы, начало </w:t>
      </w:r>
      <w:proofErr w:type="gramStart"/>
      <w:r w:rsidRPr="00FE5D33">
        <w:rPr>
          <w:rFonts w:ascii="Verdana" w:hAnsi="Verdana" w:cs="Arial"/>
          <w:sz w:val="22"/>
        </w:rPr>
        <w:t>выполнения</w:t>
      </w:r>
      <w:proofErr w:type="gramEnd"/>
      <w:r w:rsidRPr="00FE5D33">
        <w:rPr>
          <w:rFonts w:ascii="Verdana" w:hAnsi="Verdana" w:cs="Arial"/>
          <w:sz w:val="22"/>
        </w:rPr>
        <w:t xml:space="preserve"> которых определено 201</w:t>
      </w:r>
      <w:r w:rsidR="00A1507B" w:rsidRPr="00FE5D33">
        <w:rPr>
          <w:rFonts w:ascii="Verdana" w:hAnsi="Verdana" w:cs="Arial"/>
          <w:sz w:val="22"/>
        </w:rPr>
        <w:t>4</w:t>
      </w:r>
      <w:r w:rsidRPr="00FE5D33">
        <w:rPr>
          <w:rFonts w:ascii="Verdana" w:hAnsi="Verdana" w:cs="Arial"/>
          <w:sz w:val="22"/>
        </w:rPr>
        <w:t xml:space="preserve"> годом (Перечень проектов приведен в нижеследующей пояснительной записке). Сформированные проекты </w:t>
      </w:r>
      <w:r w:rsidR="00A1507B" w:rsidRPr="00FE5D33">
        <w:rPr>
          <w:rFonts w:ascii="Verdana" w:hAnsi="Verdana" w:cs="Arial"/>
          <w:sz w:val="22"/>
        </w:rPr>
        <w:t>в октябре</w:t>
      </w:r>
      <w:r w:rsidRPr="00FE5D33">
        <w:rPr>
          <w:rFonts w:ascii="Verdana" w:hAnsi="Verdana" w:cs="Arial"/>
          <w:sz w:val="22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E5D33">
          <w:rPr>
            <w:rFonts w:ascii="Verdana" w:hAnsi="Verdana" w:cs="Arial"/>
            <w:sz w:val="22"/>
          </w:rPr>
          <w:t>201</w:t>
        </w:r>
        <w:r w:rsidR="00A1507B" w:rsidRPr="00FE5D33">
          <w:rPr>
            <w:rFonts w:ascii="Verdana" w:hAnsi="Verdana" w:cs="Arial"/>
            <w:sz w:val="22"/>
          </w:rPr>
          <w:t>4</w:t>
        </w:r>
        <w:r w:rsidRPr="00FE5D33">
          <w:rPr>
            <w:rFonts w:ascii="Verdana" w:hAnsi="Verdana" w:cs="Arial"/>
            <w:sz w:val="22"/>
          </w:rPr>
          <w:t xml:space="preserve"> г</w:t>
        </w:r>
      </w:smartTag>
      <w:r w:rsidRPr="00FE5D33">
        <w:rPr>
          <w:rFonts w:ascii="Verdana" w:hAnsi="Verdana" w:cs="Arial"/>
          <w:sz w:val="22"/>
        </w:rPr>
        <w:t>. размещены в АИС МГС на рассмотрение. В соответствии с установленными в АИС МГС правилами, определены сроки этапов прохождения рассматриваемых проектов в АИС МГС:</w:t>
      </w:r>
    </w:p>
    <w:p w:rsidR="00BD238D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1. Подготовка первой редакции проекта и рассылка на отзыв национальным органам: плановый срок – </w:t>
      </w:r>
      <w:r w:rsidR="00A1507B" w:rsidRPr="00FE5D33">
        <w:rPr>
          <w:rFonts w:ascii="Verdana" w:hAnsi="Verdana" w:cs="Arial"/>
          <w:sz w:val="22"/>
        </w:rPr>
        <w:t>октябрь</w:t>
      </w:r>
      <w:r w:rsidRPr="00FE5D33">
        <w:rPr>
          <w:rFonts w:ascii="Verdana" w:hAnsi="Verdana" w:cs="Arial"/>
          <w:sz w:val="22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FE5D33">
          <w:rPr>
            <w:rFonts w:ascii="Verdana" w:hAnsi="Verdana" w:cs="Arial"/>
            <w:sz w:val="22"/>
          </w:rPr>
          <w:t>201</w:t>
        </w:r>
        <w:r w:rsidR="00A1507B" w:rsidRPr="00FE5D33">
          <w:rPr>
            <w:rFonts w:ascii="Verdana" w:hAnsi="Verdana" w:cs="Arial"/>
            <w:sz w:val="22"/>
          </w:rPr>
          <w:t xml:space="preserve">4 </w:t>
        </w:r>
        <w:r w:rsidRPr="00FE5D33">
          <w:rPr>
            <w:rFonts w:ascii="Verdana" w:hAnsi="Verdana" w:cs="Arial"/>
            <w:sz w:val="22"/>
          </w:rPr>
          <w:t>г</w:t>
        </w:r>
      </w:smartTag>
      <w:r w:rsidRPr="00FE5D33">
        <w:rPr>
          <w:rFonts w:ascii="Verdana" w:hAnsi="Verdana" w:cs="Arial"/>
          <w:sz w:val="22"/>
        </w:rPr>
        <w:t>.</w:t>
      </w:r>
    </w:p>
    <w:p w:rsidR="00BD238D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2. Подготовка окончательной редакции проекта и рассылка национальным органам: плановый срок – </w:t>
      </w:r>
      <w:r w:rsidR="00A1507B" w:rsidRPr="00FE5D33">
        <w:rPr>
          <w:rFonts w:ascii="Verdana" w:hAnsi="Verdana" w:cs="Arial"/>
          <w:sz w:val="22"/>
        </w:rPr>
        <w:t xml:space="preserve">апрель </w:t>
      </w:r>
      <w:smartTag w:uri="urn:schemas-microsoft-com:office:smarttags" w:element="metricconverter">
        <w:smartTagPr>
          <w:attr w:name="ProductID" w:val="2015 г"/>
        </w:smartTagPr>
        <w:r w:rsidRPr="00FE5D33">
          <w:rPr>
            <w:rFonts w:ascii="Verdana" w:hAnsi="Verdana" w:cs="Arial"/>
            <w:sz w:val="22"/>
          </w:rPr>
          <w:t>201</w:t>
        </w:r>
        <w:r w:rsidR="00A1507B" w:rsidRPr="00FE5D33">
          <w:rPr>
            <w:rFonts w:ascii="Verdana" w:hAnsi="Verdana" w:cs="Arial"/>
            <w:sz w:val="22"/>
          </w:rPr>
          <w:t>5</w:t>
        </w:r>
        <w:r w:rsidRPr="00FE5D33">
          <w:rPr>
            <w:rFonts w:ascii="Verdana" w:hAnsi="Verdana" w:cs="Arial"/>
            <w:sz w:val="22"/>
          </w:rPr>
          <w:t xml:space="preserve"> г</w:t>
        </w:r>
      </w:smartTag>
      <w:r w:rsidRPr="00FE5D33">
        <w:rPr>
          <w:rFonts w:ascii="Verdana" w:hAnsi="Verdana" w:cs="Arial"/>
          <w:sz w:val="22"/>
        </w:rPr>
        <w:t>.</w:t>
      </w:r>
    </w:p>
    <w:p w:rsidR="00BD238D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3. Направление проекта документа в Бюро по стандартам на принятие: плановый срок – </w:t>
      </w:r>
      <w:r w:rsidR="00A1507B" w:rsidRPr="00FE5D33">
        <w:rPr>
          <w:rFonts w:ascii="Verdana" w:hAnsi="Verdana" w:cs="Arial"/>
          <w:sz w:val="22"/>
        </w:rPr>
        <w:t>июнь</w:t>
      </w:r>
      <w:r w:rsidRPr="00FE5D33">
        <w:rPr>
          <w:rFonts w:ascii="Verdana" w:hAnsi="Verdana" w:cs="Arial"/>
          <w:sz w:val="22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E5D33">
          <w:rPr>
            <w:rFonts w:ascii="Verdana" w:hAnsi="Verdana" w:cs="Arial"/>
            <w:sz w:val="22"/>
          </w:rPr>
          <w:t>201</w:t>
        </w:r>
        <w:r w:rsidR="008D6953" w:rsidRPr="00FE5D33">
          <w:rPr>
            <w:rFonts w:ascii="Verdana" w:hAnsi="Verdana" w:cs="Arial"/>
            <w:sz w:val="22"/>
          </w:rPr>
          <w:t>5</w:t>
        </w:r>
        <w:r w:rsidRPr="00FE5D33">
          <w:rPr>
            <w:rFonts w:ascii="Verdana" w:hAnsi="Verdana" w:cs="Arial"/>
            <w:sz w:val="22"/>
          </w:rPr>
          <w:t xml:space="preserve"> г</w:t>
        </w:r>
      </w:smartTag>
      <w:r w:rsidRPr="00FE5D33">
        <w:rPr>
          <w:rFonts w:ascii="Verdana" w:hAnsi="Verdana" w:cs="Arial"/>
          <w:sz w:val="22"/>
        </w:rPr>
        <w:t>.</w:t>
      </w:r>
    </w:p>
    <w:p w:rsidR="00BD238D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К настоящему времени Перечень проектов прошел стадию рассмотрения в АИС МГС</w:t>
      </w:r>
      <w:r w:rsidR="005D66C9" w:rsidRPr="00FE5D33">
        <w:rPr>
          <w:rFonts w:ascii="Verdana" w:hAnsi="Verdana" w:cs="Arial"/>
          <w:sz w:val="22"/>
        </w:rPr>
        <w:t xml:space="preserve"> первой редакций, включая голосование по </w:t>
      </w:r>
      <w:r w:rsidR="00D7747F" w:rsidRPr="00FE5D33">
        <w:rPr>
          <w:rFonts w:ascii="Verdana" w:hAnsi="Verdana" w:cs="Arial"/>
          <w:sz w:val="22"/>
        </w:rPr>
        <w:t>первой</w:t>
      </w:r>
      <w:r w:rsidR="005D66C9" w:rsidRPr="00FE5D33">
        <w:rPr>
          <w:rFonts w:ascii="Verdana" w:hAnsi="Verdana" w:cs="Arial"/>
          <w:sz w:val="22"/>
        </w:rPr>
        <w:t xml:space="preserve"> редакции</w:t>
      </w:r>
      <w:r w:rsidRPr="00FE5D33">
        <w:rPr>
          <w:rFonts w:ascii="Verdana" w:hAnsi="Verdana" w:cs="Arial"/>
          <w:sz w:val="22"/>
        </w:rPr>
        <w:t xml:space="preserve">. </w:t>
      </w:r>
      <w:proofErr w:type="gramStart"/>
      <w:r w:rsidR="008C3073" w:rsidRPr="00FE5D33">
        <w:rPr>
          <w:rFonts w:ascii="Verdana" w:hAnsi="Verdana" w:cs="Arial"/>
          <w:sz w:val="22"/>
        </w:rPr>
        <w:t>Перечень и с</w:t>
      </w:r>
      <w:r w:rsidRPr="00FE5D33">
        <w:rPr>
          <w:rFonts w:ascii="Verdana" w:hAnsi="Verdana" w:cs="Arial"/>
          <w:sz w:val="22"/>
        </w:rPr>
        <w:t>оответствующая сводка замечаний и предложений приведен</w:t>
      </w:r>
      <w:r w:rsidR="008C3073" w:rsidRPr="00FE5D33">
        <w:rPr>
          <w:rFonts w:ascii="Verdana" w:hAnsi="Verdana" w:cs="Arial"/>
          <w:sz w:val="22"/>
        </w:rPr>
        <w:t>ы</w:t>
      </w:r>
      <w:r w:rsidRPr="00FE5D33">
        <w:rPr>
          <w:rFonts w:ascii="Verdana" w:hAnsi="Verdana" w:cs="Arial"/>
          <w:sz w:val="22"/>
        </w:rPr>
        <w:t xml:space="preserve"> </w:t>
      </w:r>
      <w:r w:rsidR="008C3073" w:rsidRPr="00FE5D33">
        <w:rPr>
          <w:rFonts w:ascii="Verdana" w:hAnsi="Verdana" w:cs="Arial"/>
          <w:sz w:val="22"/>
        </w:rPr>
        <w:t>в прилагаемой к настоящей информации Пояснительной записке</w:t>
      </w:r>
      <w:r w:rsidR="00F20AB0" w:rsidRPr="00FE5D33">
        <w:rPr>
          <w:rFonts w:ascii="Verdana" w:hAnsi="Verdana" w:cs="Arial"/>
          <w:sz w:val="22"/>
        </w:rPr>
        <w:t xml:space="preserve"> к окончательной редакции</w:t>
      </w:r>
      <w:r w:rsidR="008C3073" w:rsidRPr="00FE5D33">
        <w:rPr>
          <w:rFonts w:ascii="Verdana" w:hAnsi="Verdana" w:cs="Arial"/>
          <w:sz w:val="22"/>
        </w:rPr>
        <w:t>.</w:t>
      </w:r>
      <w:proofErr w:type="gramEnd"/>
    </w:p>
    <w:p w:rsidR="002130F3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Как следует из сводки, </w:t>
      </w:r>
      <w:r w:rsidR="00F20AB0" w:rsidRPr="00FE5D33">
        <w:rPr>
          <w:rFonts w:ascii="Verdana" w:hAnsi="Verdana" w:cs="Arial"/>
          <w:sz w:val="22"/>
        </w:rPr>
        <w:t>отрицательных отзывов не высказано; есть 2 замечания от Республики Беларусь по 2 темам (в основном редакционного характера, которые учтены - см. пояснительную записку к окончательной редакции)</w:t>
      </w:r>
      <w:r w:rsidR="002130F3" w:rsidRPr="00FE5D33">
        <w:rPr>
          <w:rFonts w:ascii="Verdana" w:hAnsi="Verdana" w:cs="Arial"/>
          <w:sz w:val="22"/>
        </w:rPr>
        <w:t>.</w:t>
      </w:r>
    </w:p>
    <w:p w:rsidR="008C3073" w:rsidRPr="00FE5D33" w:rsidRDefault="00BD238D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В настоящее время окончательные редакции 1</w:t>
      </w:r>
      <w:r w:rsidR="002130F3" w:rsidRPr="00FE5D33">
        <w:rPr>
          <w:rFonts w:ascii="Verdana" w:hAnsi="Verdana" w:cs="Arial"/>
          <w:sz w:val="22"/>
        </w:rPr>
        <w:t>7</w:t>
      </w:r>
      <w:r w:rsidRPr="00FE5D33">
        <w:rPr>
          <w:rFonts w:ascii="Verdana" w:hAnsi="Verdana" w:cs="Arial"/>
          <w:sz w:val="22"/>
        </w:rPr>
        <w:t xml:space="preserve"> проектов вместе с пояснительной запиской и сводкой замечаний и предложений </w:t>
      </w:r>
      <w:r w:rsidR="002130F3" w:rsidRPr="00FE5D33">
        <w:rPr>
          <w:rFonts w:ascii="Verdana" w:hAnsi="Verdana" w:cs="Arial"/>
          <w:sz w:val="22"/>
        </w:rPr>
        <w:t xml:space="preserve">с результатами голосования </w:t>
      </w:r>
      <w:r w:rsidRPr="00FE5D33">
        <w:rPr>
          <w:rFonts w:ascii="Verdana" w:hAnsi="Verdana" w:cs="Arial"/>
          <w:sz w:val="22"/>
        </w:rPr>
        <w:t>представлены в АИС МГС.</w:t>
      </w:r>
    </w:p>
    <w:p w:rsidR="00860FE9" w:rsidRPr="00FE5D33" w:rsidRDefault="00860FE9" w:rsidP="00BD238D">
      <w:pPr>
        <w:ind w:firstLine="851"/>
        <w:jc w:val="both"/>
        <w:rPr>
          <w:rFonts w:ascii="Verdana" w:hAnsi="Verdana" w:cs="Arial"/>
          <w:sz w:val="22"/>
        </w:rPr>
      </w:pPr>
    </w:p>
    <w:p w:rsidR="00570F75" w:rsidRPr="00FE5D33" w:rsidRDefault="00570F75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В соответствии с Программой, в текущем году </w:t>
      </w:r>
      <w:r w:rsidR="00F20AB0" w:rsidRPr="00FE5D33">
        <w:rPr>
          <w:rFonts w:ascii="Verdana" w:hAnsi="Verdana" w:cs="Arial"/>
          <w:sz w:val="22"/>
        </w:rPr>
        <w:t>проведение работ по Программе на 2013-2015 год</w:t>
      </w:r>
      <w:r w:rsidR="00860FE9" w:rsidRPr="00FE5D33">
        <w:rPr>
          <w:rFonts w:ascii="Verdana" w:hAnsi="Verdana" w:cs="Arial"/>
          <w:sz w:val="22"/>
        </w:rPr>
        <w:t>ы</w:t>
      </w:r>
      <w:r w:rsidR="005121AA" w:rsidRPr="00FE5D33">
        <w:rPr>
          <w:rFonts w:ascii="Verdana" w:hAnsi="Verdana" w:cs="Arial"/>
          <w:sz w:val="22"/>
        </w:rPr>
        <w:t xml:space="preserve"> должно быть завершено.</w:t>
      </w:r>
    </w:p>
    <w:p w:rsidR="00860FE9" w:rsidRPr="00FE5D33" w:rsidRDefault="00860FE9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 xml:space="preserve">Всего в текущую Программу </w:t>
      </w:r>
      <w:proofErr w:type="gramStart"/>
      <w:r w:rsidRPr="00FE5D33">
        <w:rPr>
          <w:rFonts w:ascii="Verdana" w:hAnsi="Verdana" w:cs="Arial"/>
          <w:sz w:val="22"/>
        </w:rPr>
        <w:t>включены</w:t>
      </w:r>
      <w:proofErr w:type="gramEnd"/>
      <w:r w:rsidRPr="00FE5D33">
        <w:rPr>
          <w:rFonts w:ascii="Verdana" w:hAnsi="Verdana" w:cs="Arial"/>
          <w:sz w:val="22"/>
        </w:rPr>
        <w:t xml:space="preserve"> </w:t>
      </w:r>
      <w:r w:rsidR="00BE57AE" w:rsidRPr="00FE5D33">
        <w:rPr>
          <w:rFonts w:ascii="Verdana" w:hAnsi="Verdana" w:cs="Arial"/>
          <w:sz w:val="22"/>
        </w:rPr>
        <w:t>48 тем (44 –Россия и 4 – Украина).</w:t>
      </w:r>
    </w:p>
    <w:p w:rsidR="00BE57AE" w:rsidRPr="00FE5D33" w:rsidRDefault="00BE57AE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На 45 заседании МГС утверждены 17 Таблиц ССД СНГ. В настоящее время в АИС МГС размещен</w:t>
      </w:r>
      <w:r w:rsidR="00FE5D33">
        <w:rPr>
          <w:rFonts w:ascii="Verdana" w:hAnsi="Verdana" w:cs="Arial"/>
          <w:sz w:val="22"/>
        </w:rPr>
        <w:t>ы на голосование</w:t>
      </w:r>
      <w:r w:rsidRPr="00FE5D33">
        <w:rPr>
          <w:rFonts w:ascii="Verdana" w:hAnsi="Verdana" w:cs="Arial"/>
          <w:sz w:val="22"/>
        </w:rPr>
        <w:t xml:space="preserve"> окончательные редакции еще по 1</w:t>
      </w:r>
      <w:r w:rsidR="00FE5D33">
        <w:rPr>
          <w:rFonts w:ascii="Verdana" w:hAnsi="Verdana" w:cs="Arial"/>
          <w:sz w:val="22"/>
        </w:rPr>
        <w:t>7</w:t>
      </w:r>
      <w:r w:rsidRPr="00FE5D33">
        <w:rPr>
          <w:rFonts w:ascii="Verdana" w:hAnsi="Verdana" w:cs="Arial"/>
          <w:sz w:val="22"/>
        </w:rPr>
        <w:t xml:space="preserve"> темам (см. П</w:t>
      </w:r>
      <w:r w:rsidR="00FE5D33">
        <w:rPr>
          <w:rFonts w:ascii="Verdana" w:hAnsi="Verdana" w:cs="Arial"/>
          <w:sz w:val="22"/>
        </w:rPr>
        <w:t>еречень</w:t>
      </w:r>
      <w:r w:rsidRPr="00FE5D33">
        <w:rPr>
          <w:rFonts w:ascii="Verdana" w:hAnsi="Verdana" w:cs="Arial"/>
          <w:sz w:val="22"/>
        </w:rPr>
        <w:t>).</w:t>
      </w:r>
    </w:p>
    <w:p w:rsidR="008D6953" w:rsidRDefault="00BE57AE" w:rsidP="00BD238D">
      <w:pPr>
        <w:ind w:firstLine="851"/>
        <w:jc w:val="both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Таким образом, остаются еще 13 тем (9 – Россия, 4 – Украина).</w:t>
      </w:r>
      <w:r w:rsidR="00C51DEB" w:rsidRPr="00FE5D33">
        <w:rPr>
          <w:rFonts w:ascii="Verdana" w:hAnsi="Verdana" w:cs="Arial"/>
          <w:sz w:val="22"/>
        </w:rPr>
        <w:t xml:space="preserve"> </w:t>
      </w:r>
      <w:r w:rsidR="008D6953" w:rsidRPr="00FE5D33">
        <w:rPr>
          <w:rFonts w:ascii="Verdana" w:hAnsi="Verdana" w:cs="Arial"/>
          <w:sz w:val="22"/>
        </w:rPr>
        <w:t>Анализ сложившейся ситуации в этой части приводит к целесообразности переноса сроков их выполнения на 2016 год (или в рамках пролонгированной на 2016 год действующей Программы на 2013-2015 годы или в рамках новой Программы на 2016-2018 годы).</w:t>
      </w:r>
    </w:p>
    <w:p w:rsidR="00FE5D33" w:rsidRPr="00FE5D33" w:rsidRDefault="00FE5D33" w:rsidP="00FE5D33">
      <w:pPr>
        <w:ind w:firstLine="851"/>
        <w:jc w:val="center"/>
        <w:rPr>
          <w:rFonts w:ascii="Verdana" w:hAnsi="Verdana" w:cs="Arial"/>
          <w:sz w:val="22"/>
        </w:rPr>
      </w:pPr>
      <w:r>
        <w:rPr>
          <w:rFonts w:ascii="Verdana" w:hAnsi="Verdana" w:cs="Arial"/>
          <w:sz w:val="22"/>
        </w:rPr>
        <w:br w:type="page"/>
      </w:r>
      <w:r w:rsidRPr="00FE5D33">
        <w:rPr>
          <w:rFonts w:ascii="Verdana" w:hAnsi="Verdana" w:cs="Arial"/>
          <w:sz w:val="22"/>
        </w:rPr>
        <w:lastRenderedPageBreak/>
        <w:t>ПЕРЕЧЕНЬ</w:t>
      </w:r>
    </w:p>
    <w:p w:rsidR="00FE5D33" w:rsidRPr="00FE5D33" w:rsidRDefault="00FE5D33" w:rsidP="00FE5D33">
      <w:pPr>
        <w:ind w:firstLine="851"/>
        <w:jc w:val="center"/>
        <w:rPr>
          <w:rFonts w:ascii="Verdana" w:hAnsi="Verdana" w:cs="Arial"/>
          <w:sz w:val="22"/>
        </w:rPr>
      </w:pPr>
      <w:r w:rsidRPr="00FE5D33">
        <w:rPr>
          <w:rFonts w:ascii="Verdana" w:hAnsi="Verdana" w:cs="Arial"/>
          <w:sz w:val="22"/>
        </w:rPr>
        <w:t>ПРОЕКТОВ</w:t>
      </w:r>
      <w:r>
        <w:rPr>
          <w:rFonts w:ascii="Verdana" w:hAnsi="Verdana" w:cs="Arial"/>
          <w:sz w:val="22"/>
        </w:rPr>
        <w:t>, РАЗРАБОТАННЫХ</w:t>
      </w:r>
      <w:r w:rsidRPr="00FE5D33">
        <w:rPr>
          <w:rFonts w:ascii="Verdana" w:hAnsi="Verdana" w:cs="Arial"/>
          <w:sz w:val="22"/>
        </w:rPr>
        <w:t xml:space="preserve">  </w:t>
      </w:r>
      <w:r>
        <w:rPr>
          <w:rFonts w:ascii="Verdana" w:hAnsi="Verdana" w:cs="Arial"/>
          <w:sz w:val="22"/>
        </w:rPr>
        <w:t xml:space="preserve">ПО </w:t>
      </w:r>
      <w:r w:rsidRPr="00FE5D33">
        <w:rPr>
          <w:rFonts w:ascii="Verdana" w:hAnsi="Verdana" w:cs="Arial"/>
          <w:sz w:val="22"/>
        </w:rPr>
        <w:t>«ПРОГРАММЕ РАБОТ ПО РАЗРАБОТКЕ АТТЕСТОВАННЫХ ДАННЫХ О ФИЗИЧЕСКИХ КОНСТАНТАХ И СВОЙСТВАХ ВЕЩЕСТВ И МАТЕРИАЛОВ ПО КОНКРЕТНЫМ ТЕМАТИЧЕСКИМ НАПРАВЛЕНИЯМ НА 2013-2015 ГОДЫ»</w:t>
      </w:r>
    </w:p>
    <w:p w:rsidR="00FE5D33" w:rsidRDefault="00FE5D33" w:rsidP="00FE5D33">
      <w:pPr>
        <w:ind w:firstLine="851"/>
        <w:jc w:val="both"/>
        <w:rPr>
          <w:rFonts w:ascii="Verdana" w:hAnsi="Verdana" w:cs="Aria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432"/>
        <w:gridCol w:w="15"/>
        <w:gridCol w:w="3319"/>
        <w:gridCol w:w="3979"/>
        <w:gridCol w:w="23"/>
      </w:tblGrid>
      <w:tr w:rsidR="00FE5D33" w:rsidRPr="00AD499F" w:rsidTr="003A4AE1">
        <w:trPr>
          <w:tblHeader/>
        </w:trPr>
        <w:tc>
          <w:tcPr>
            <w:tcW w:w="713" w:type="dxa"/>
            <w:shd w:val="clear" w:color="auto" w:fill="auto"/>
            <w:vAlign w:val="center"/>
          </w:tcPr>
          <w:p w:rsidR="00FE5D33" w:rsidRPr="00AD499F" w:rsidRDefault="00FE5D33" w:rsidP="003A4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1463" w:type="dxa"/>
            <w:gridSpan w:val="2"/>
            <w:shd w:val="clear" w:color="auto" w:fill="auto"/>
            <w:vAlign w:val="center"/>
          </w:tcPr>
          <w:p w:rsidR="00FE5D33" w:rsidRPr="00AD499F" w:rsidRDefault="00FE5D33" w:rsidP="003A4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Шифр темы по Программе</w:t>
            </w:r>
          </w:p>
          <w:p w:rsidR="00FE5D33" w:rsidRPr="00AD499F" w:rsidRDefault="00FE5D33" w:rsidP="003A4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(шифр темы по ПРНС)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FE5D33" w:rsidRPr="00AD499F" w:rsidRDefault="00FE5D33" w:rsidP="003A4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Наименование проекта таблиц ССД СНГ (регистрационный номер таблиц ССД, принятых в России в соответствии с ПРНС)</w:t>
            </w:r>
          </w:p>
        </w:tc>
        <w:tc>
          <w:tcPr>
            <w:tcW w:w="4165" w:type="dxa"/>
            <w:gridSpan w:val="2"/>
            <w:shd w:val="clear" w:color="auto" w:fill="auto"/>
            <w:vAlign w:val="center"/>
          </w:tcPr>
          <w:p w:rsidR="00FE5D33" w:rsidRPr="00AD499F" w:rsidRDefault="00FE5D33" w:rsidP="003A4A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Обоснование для разработки проектов таблиц ССД СНГ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63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AD499F">
              <w:rPr>
                <w:rFonts w:ascii="Arial" w:hAnsi="Arial" w:cs="Arial"/>
                <w:sz w:val="20"/>
                <w:szCs w:val="20"/>
              </w:rPr>
              <w:t>3.17.180-4.008.12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Радионуклиды 44Ti+44Sc, 54Mn, 55Fe, 57Co, 65Zn, 109Cd, 207Bi, 241Am: энергия, абсолютная вероятность характеристического рентгеновского и низкоэнергетического гамма-излучения в период полураспада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286 − 2013)</w:t>
            </w: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463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7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9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Радионуклиды</w:t>
            </w:r>
            <w:r w:rsidRPr="00AD499F">
              <w:rPr>
                <w:rFonts w:ascii="Arial" w:hAnsi="Arial" w:cs="Arial"/>
                <w:sz w:val="20"/>
                <w:szCs w:val="20"/>
                <w:lang w:val="en-US"/>
              </w:rPr>
              <w:t xml:space="preserve"> 56Co,75Se, 110mAg, 133Ba, 152Eu, 182Ta, 192Ir. </w:t>
            </w:r>
            <w:r w:rsidRPr="00AD499F">
              <w:rPr>
                <w:rFonts w:ascii="Arial" w:hAnsi="Arial" w:cs="Arial"/>
                <w:sz w:val="20"/>
                <w:szCs w:val="20"/>
              </w:rPr>
              <w:t>Энергия, абсолютная вероятность эмиссии гамма-излучения и период полураспада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287 − 2013)</w:t>
            </w: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463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2.1.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11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2.1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04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Бессвинцовые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керамики на основе многокомпонентной системы (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>, K, Cd0.5)NbO3. Диэлектрические, пьезоэлектрические и упругие свойства при комнатной температуре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280 − 2013)</w:t>
            </w: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2.1.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3.1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Сегнетопьезокерамики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на основе (1-x)(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K,Na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>)(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Nb,Ta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>)O3 +xLiSbO3 +модификатор. Температура Кюри, диэлектрические и пьезоэлектрические свойства в диапазоне температур (300÷700) K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279 − 2013)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2.1.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7.1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Пьезокерамика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на основе 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ниабата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серебра. Теплопроводность, теплоемкость и тепловой коэффициент линейного расширения в диапазоне 500…1400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281 − 2013)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п. 27.3 «Стандартные справочные данные», (аспект стандартизации: единство измерений) 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3.1.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5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4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Азот жидкий и газообразный. Термодинамические свойства, коэффициенты динамической </w:t>
            </w: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вязкости и теплопроводности при температурах 65...1000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и давлениях до 200 МПа (взамен таблиц ССД "ГСССД 4-78" и "ГСССД 89-85")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283 − 2013)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 xml:space="preserve">«Перечень приоритетных направлений работ по межгосударственной стандартизации на 2011-2015 годы» </w:t>
            </w: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Метан жидкий и газообразный. Термодинамические свойства, коэффициенты динамической вязкости и теплопроводности при температурах 91..700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и давлениях до 100 МПа (взамен таблиц "ГСССД 195-01"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284 − 2013)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7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Теплопроводность бинарных водных растворов 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KBr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в диапазонах температур 290...470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и давлениях 0,1...100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288 − 2013)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8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Теплофизические свойства газового конденсата 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Уренгойского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месторождения на линии начала кипения (линия насыщения) и в жидкой фазе в диапазоне температур 250...600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давлении до 60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289 − 2013)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9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8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Теплофизические свойства газового конденсата </w:t>
            </w:r>
            <w:proofErr w:type="spellStart"/>
            <w:r w:rsidRPr="00AD499F">
              <w:rPr>
                <w:rFonts w:ascii="Arial" w:hAnsi="Arial" w:cs="Arial"/>
                <w:sz w:val="20"/>
                <w:szCs w:val="20"/>
              </w:rPr>
              <w:t>Ямбурского</w:t>
            </w:r>
            <w:proofErr w:type="spellEnd"/>
            <w:r w:rsidRPr="00AD499F">
              <w:rPr>
                <w:rFonts w:ascii="Arial" w:hAnsi="Arial" w:cs="Arial"/>
                <w:sz w:val="20"/>
                <w:szCs w:val="20"/>
              </w:rPr>
              <w:t xml:space="preserve"> месторождения на линии начала кипения (линии насыщения) и в жидкой фазе в диапазоне температур 250...600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60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290 − 2013)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10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lastRenderedPageBreak/>
              <w:t>(3.17.180-4.01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9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 xml:space="preserve">Этанол. Термодинамические </w:t>
            </w: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свойства на линиях кипения и конденсации в диапазоне температур 215 …725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282 − 2013)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 xml:space="preserve">«Перечень приоритетных направлений </w:t>
            </w: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измерений);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11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20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н-Гептан. Термодинамические свойства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292 − 2013)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5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12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21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н-Пентан. Термодинамические свойства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291 − 2013)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измерений);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п. 18 «Металлургия», 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>/п 18.2 «Цветные металлы и сплавы»  (аспект стандартизации: показатели качества)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16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04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м-Ксилол.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299 − 2014)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измерений);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 xml:space="preserve">п. 18 «Металлургия», 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>/п 18.2 «Цветные металлы и сплавы»  (аспект стандартизации: показатели качества)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17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05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>о-Ксилол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. Теплофизические свойства (плотность, теплоемкость, энтальпия, энтропия, скорость звука, коэффициенты </w:t>
            </w: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теплопроводности и вязкости)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300 − 2014)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lastRenderedPageBreak/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</w:t>
            </w:r>
            <w:r w:rsidRPr="00AD499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18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06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301 − 2014)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  <w:tr w:rsidR="00FE5D33" w:rsidRPr="00AD499F" w:rsidTr="003A4AE1">
        <w:trPr>
          <w:gridAfter w:val="1"/>
          <w:wAfter w:w="25" w:type="dxa"/>
        </w:trPr>
        <w:tc>
          <w:tcPr>
            <w:tcW w:w="713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AD499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7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.1.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19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D499F">
              <w:rPr>
                <w:rFonts w:ascii="Arial" w:hAnsi="Arial" w:cs="Arial"/>
                <w:bCs/>
                <w:sz w:val="20"/>
                <w:szCs w:val="20"/>
              </w:rPr>
              <w:t>(3.17.180-4.0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12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.1</w:t>
            </w:r>
            <w:r w:rsidRPr="00AD499F">
              <w:rPr>
                <w:rFonts w:ascii="Arial" w:hAnsi="Arial" w:cs="Arial"/>
                <w:bCs/>
                <w:sz w:val="20"/>
                <w:szCs w:val="20"/>
                <w:lang w:val="en-US"/>
              </w:rPr>
              <w:t>3</w:t>
            </w:r>
            <w:r w:rsidRPr="00AD499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Этилбензол. Теплофизические свойства (плотность, теплоемкость, энтальпия, энтропия, скорость звука, коэффициенты теплоп</w:t>
            </w:r>
            <w:bookmarkStart w:id="0" w:name="_GoBack"/>
            <w:bookmarkEnd w:id="0"/>
            <w:r w:rsidRPr="00AD499F">
              <w:rPr>
                <w:rFonts w:ascii="Arial" w:hAnsi="Arial" w:cs="Arial"/>
                <w:sz w:val="20"/>
                <w:szCs w:val="20"/>
              </w:rPr>
              <w:t>роводности и вязкости) в диапазоне температуры от тройной точки до 700</w:t>
            </w:r>
            <w:proofErr w:type="gramStart"/>
            <w:r w:rsidRPr="00AD499F">
              <w:rPr>
                <w:rFonts w:ascii="Arial" w:hAnsi="Arial" w:cs="Arial"/>
                <w:sz w:val="20"/>
                <w:szCs w:val="20"/>
              </w:rPr>
              <w:t xml:space="preserve"> К</w:t>
            </w:r>
            <w:proofErr w:type="gramEnd"/>
            <w:r w:rsidRPr="00AD499F">
              <w:rPr>
                <w:rFonts w:ascii="Arial" w:hAnsi="Arial" w:cs="Arial"/>
                <w:sz w:val="20"/>
                <w:szCs w:val="20"/>
              </w:rPr>
              <w:t xml:space="preserve"> при давлениях до 100 МПа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(ГСССД 302 − 2014)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«Перечень приоритетных направлений работ по межгосударственной стандартизации на 2011-2015 годы» (приложение № 30 к протоколу МГС № 38-2010):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27.3 «Стандартные справочные данные», (аспект стандартизации: единство измерений);</w:t>
            </w:r>
          </w:p>
          <w:p w:rsidR="00FE5D33" w:rsidRPr="00AD499F" w:rsidRDefault="00FE5D33" w:rsidP="003A4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499F">
              <w:rPr>
                <w:rFonts w:ascii="Arial" w:hAnsi="Arial" w:cs="Arial"/>
                <w:sz w:val="20"/>
                <w:szCs w:val="20"/>
              </w:rPr>
              <w:t>п. 17 «Технология добычи и переработки нефти и смежные технологии» (аспект стандартизации: показатели качества)</w:t>
            </w:r>
          </w:p>
        </w:tc>
      </w:tr>
    </w:tbl>
    <w:p w:rsidR="00FE5D33" w:rsidRPr="00FE5D33" w:rsidRDefault="00FE5D33" w:rsidP="00FE5D33">
      <w:pPr>
        <w:ind w:firstLine="851"/>
        <w:jc w:val="both"/>
        <w:rPr>
          <w:rFonts w:ascii="Verdana" w:hAnsi="Verdana" w:cs="Arial"/>
          <w:sz w:val="22"/>
        </w:rPr>
      </w:pPr>
    </w:p>
    <w:sectPr w:rsidR="00FE5D33" w:rsidRPr="00FE5D33" w:rsidSect="00FE5D3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35" w:rsidRDefault="00384535">
      <w:r>
        <w:separator/>
      </w:r>
    </w:p>
  </w:endnote>
  <w:endnote w:type="continuationSeparator" w:id="0">
    <w:p w:rsidR="00384535" w:rsidRDefault="0038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9D" w:rsidRDefault="0056309D" w:rsidP="0056309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309D" w:rsidRDefault="0056309D" w:rsidP="0056309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9D" w:rsidRDefault="0056309D" w:rsidP="0056309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68BA">
      <w:rPr>
        <w:rStyle w:val="a7"/>
        <w:noProof/>
      </w:rPr>
      <w:t>5</w:t>
    </w:r>
    <w:r>
      <w:rPr>
        <w:rStyle w:val="a7"/>
      </w:rPr>
      <w:fldChar w:fldCharType="end"/>
    </w:r>
  </w:p>
  <w:p w:rsidR="0056309D" w:rsidRDefault="0056309D" w:rsidP="0056309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35" w:rsidRDefault="00384535">
      <w:r>
        <w:separator/>
      </w:r>
    </w:p>
  </w:footnote>
  <w:footnote w:type="continuationSeparator" w:id="0">
    <w:p w:rsidR="00384535" w:rsidRDefault="00384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8D"/>
    <w:rsid w:val="00034C0A"/>
    <w:rsid w:val="00066238"/>
    <w:rsid w:val="00075F54"/>
    <w:rsid w:val="00111DAA"/>
    <w:rsid w:val="00154CED"/>
    <w:rsid w:val="001A7062"/>
    <w:rsid w:val="002130F3"/>
    <w:rsid w:val="002F2AC7"/>
    <w:rsid w:val="003011E9"/>
    <w:rsid w:val="003301D4"/>
    <w:rsid w:val="003379DC"/>
    <w:rsid w:val="00384535"/>
    <w:rsid w:val="003D2E05"/>
    <w:rsid w:val="003D5BC7"/>
    <w:rsid w:val="003E65DB"/>
    <w:rsid w:val="003F026E"/>
    <w:rsid w:val="00414CC5"/>
    <w:rsid w:val="0041664C"/>
    <w:rsid w:val="00493AFD"/>
    <w:rsid w:val="00507339"/>
    <w:rsid w:val="00510481"/>
    <w:rsid w:val="005121AA"/>
    <w:rsid w:val="0056309D"/>
    <w:rsid w:val="00570F75"/>
    <w:rsid w:val="005C5C70"/>
    <w:rsid w:val="005D66C9"/>
    <w:rsid w:val="0060093B"/>
    <w:rsid w:val="00601D73"/>
    <w:rsid w:val="00667D1F"/>
    <w:rsid w:val="00684B5D"/>
    <w:rsid w:val="00691AB6"/>
    <w:rsid w:val="007248C1"/>
    <w:rsid w:val="00740144"/>
    <w:rsid w:val="00756909"/>
    <w:rsid w:val="007923BF"/>
    <w:rsid w:val="00860FE9"/>
    <w:rsid w:val="00871E69"/>
    <w:rsid w:val="008C3073"/>
    <w:rsid w:val="008D6953"/>
    <w:rsid w:val="008F10D7"/>
    <w:rsid w:val="00920557"/>
    <w:rsid w:val="009232B6"/>
    <w:rsid w:val="009338F8"/>
    <w:rsid w:val="00964B5B"/>
    <w:rsid w:val="009B52AA"/>
    <w:rsid w:val="00A1507B"/>
    <w:rsid w:val="00A80E56"/>
    <w:rsid w:val="00AD74D5"/>
    <w:rsid w:val="00B117AA"/>
    <w:rsid w:val="00B979B5"/>
    <w:rsid w:val="00BD0185"/>
    <w:rsid w:val="00BD238D"/>
    <w:rsid w:val="00BE2B66"/>
    <w:rsid w:val="00BE57AE"/>
    <w:rsid w:val="00C23DBC"/>
    <w:rsid w:val="00C51DEB"/>
    <w:rsid w:val="00C96386"/>
    <w:rsid w:val="00D161FE"/>
    <w:rsid w:val="00D44A84"/>
    <w:rsid w:val="00D66719"/>
    <w:rsid w:val="00D7747F"/>
    <w:rsid w:val="00D868BA"/>
    <w:rsid w:val="00E55ADA"/>
    <w:rsid w:val="00EC6C8F"/>
    <w:rsid w:val="00EE11B9"/>
    <w:rsid w:val="00F07C11"/>
    <w:rsid w:val="00F20AB0"/>
    <w:rsid w:val="00F9445C"/>
    <w:rsid w:val="00F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5">
    <w:basedOn w:val="a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84B5D"/>
  </w:style>
  <w:style w:type="character" w:styleId="a8">
    <w:name w:val="Hyperlink"/>
    <w:rsid w:val="00691AB6"/>
    <w:rPr>
      <w:color w:val="0000FF"/>
      <w:u w:val="single"/>
    </w:rPr>
  </w:style>
  <w:style w:type="paragraph" w:styleId="a9">
    <w:name w:val="header"/>
    <w:basedOn w:val="a"/>
    <w:rsid w:val="0056309D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a5">
    <w:basedOn w:val="a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84B5D"/>
  </w:style>
  <w:style w:type="character" w:styleId="a8">
    <w:name w:val="Hyperlink"/>
    <w:rsid w:val="00691AB6"/>
    <w:rPr>
      <w:color w:val="0000FF"/>
      <w:u w:val="single"/>
    </w:rPr>
  </w:style>
  <w:style w:type="paragraph" w:styleId="a9">
    <w:name w:val="header"/>
    <w:basedOn w:val="a"/>
    <w:rsid w:val="0056309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к  протоколу</vt:lpstr>
    </vt:vector>
  </TitlesOfParts>
  <Company>standartinform</Company>
  <LinksUpToDate>false</LinksUpToDate>
  <CharactersWithSpaces>12356</CharactersWithSpaces>
  <SharedDoc>false</SharedDoc>
  <HLinks>
    <vt:vector size="408" baseType="variant">
      <vt:variant>
        <vt:i4>2752562</vt:i4>
      </vt:variant>
      <vt:variant>
        <vt:i4>201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198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195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3866743</vt:i4>
      </vt:variant>
      <vt:variant>
        <vt:i4>192</vt:i4>
      </vt:variant>
      <vt:variant>
        <vt:i4>0</vt:i4>
      </vt:variant>
      <vt:variant>
        <vt:i4>5</vt:i4>
      </vt:variant>
      <vt:variant>
        <vt:lpwstr>http://www.mgs.gost.ru/TKSUGGEST/mgsprogact.nsf/ByUNID/164724DCBB5DDF7C44257BCE003C76BB?OpenDocument&amp;CountryCode=RU&amp;ViewName=ByMTCOfSelectedCountry&amp;Category=RU%20180&amp;Start=13&amp;Count=12</vt:lpwstr>
      </vt:variant>
      <vt:variant>
        <vt:lpwstr/>
      </vt:variant>
      <vt:variant>
        <vt:i4>2752562</vt:i4>
      </vt:variant>
      <vt:variant>
        <vt:i4>189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186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183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6946928</vt:i4>
      </vt:variant>
      <vt:variant>
        <vt:i4>180</vt:i4>
      </vt:variant>
      <vt:variant>
        <vt:i4>0</vt:i4>
      </vt:variant>
      <vt:variant>
        <vt:i4>5</vt:i4>
      </vt:variant>
      <vt:variant>
        <vt:lpwstr>http://www.mgs.gost.ru/TKSUGGEST/mgsprogact.nsf/ByUNID/03AF7F7EE0CC310B44257BCE003C641D?OpenDocument&amp;CountryCode=RU&amp;ViewName=ByMTCOfSelectedCountry&amp;Category=RU%20180&amp;Start=13&amp;Count=12</vt:lpwstr>
      </vt:variant>
      <vt:variant>
        <vt:lpwstr/>
      </vt:variant>
      <vt:variant>
        <vt:i4>2752562</vt:i4>
      </vt:variant>
      <vt:variant>
        <vt:i4>177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174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171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3342455</vt:i4>
      </vt:variant>
      <vt:variant>
        <vt:i4>168</vt:i4>
      </vt:variant>
      <vt:variant>
        <vt:i4>0</vt:i4>
      </vt:variant>
      <vt:variant>
        <vt:i4>5</vt:i4>
      </vt:variant>
      <vt:variant>
        <vt:lpwstr>http://www.mgs.gost.ru/TKSUGGEST/mgsprogact.nsf/ByUNID/DD2F902CD17DD87644257BCE003C53B8?OpenDocument&amp;CountryCode=RU&amp;ViewName=ByMTCOfSelectedCountry&amp;Category=RU%20180&amp;Start=13&amp;Count=12</vt:lpwstr>
      </vt:variant>
      <vt:variant>
        <vt:lpwstr/>
      </vt:variant>
      <vt:variant>
        <vt:i4>2752562</vt:i4>
      </vt:variant>
      <vt:variant>
        <vt:i4>165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162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159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4128882</vt:i4>
      </vt:variant>
      <vt:variant>
        <vt:i4>156</vt:i4>
      </vt:variant>
      <vt:variant>
        <vt:i4>0</vt:i4>
      </vt:variant>
      <vt:variant>
        <vt:i4>5</vt:i4>
      </vt:variant>
      <vt:variant>
        <vt:lpwstr>http://www.mgs.gost.ru/TKSUGGEST/mgsprogact.nsf/ByUNID/C1939FF0ACF3FBF544257BCE003C410F?OpenDocument&amp;CountryCode=RU&amp;ViewName=ByMTCOfSelectedCountry&amp;Category=RU%20180&amp;Start=13&amp;Count=12</vt:lpwstr>
      </vt:variant>
      <vt:variant>
        <vt:lpwstr/>
      </vt:variant>
      <vt:variant>
        <vt:i4>2752562</vt:i4>
      </vt:variant>
      <vt:variant>
        <vt:i4>153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150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147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2162795</vt:i4>
      </vt:variant>
      <vt:variant>
        <vt:i4>144</vt:i4>
      </vt:variant>
      <vt:variant>
        <vt:i4>0</vt:i4>
      </vt:variant>
      <vt:variant>
        <vt:i4>5</vt:i4>
      </vt:variant>
      <vt:variant>
        <vt:lpwstr>http://www.mgs.gost.ru/TKSUGGEST/mgsprogact.nsf/ByUNID/19B8DDFEA333EDF744257BCE003C2BBE?OpenDocument&amp;CountryCode=RU&amp;ViewName=ByMTCOfSelectedCountry&amp;Category=RU%20180&amp;Start=1&amp;Count=12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141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138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135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7405619</vt:i4>
      </vt:variant>
      <vt:variant>
        <vt:i4>132</vt:i4>
      </vt:variant>
      <vt:variant>
        <vt:i4>0</vt:i4>
      </vt:variant>
      <vt:variant>
        <vt:i4>5</vt:i4>
      </vt:variant>
      <vt:variant>
        <vt:lpwstr>http://www.mgs.gost.ru/TKSUGGEST/mgsprogact.nsf/ByUNID/03BA1CC7DE122AF144257BCE003C1805?OpenDocument&amp;CountryCode=RU&amp;ViewName=ByMTCOfSelectedCountry&amp;Category=RU%20180&amp;Start=1&amp;Count=12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129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126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123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8061035</vt:i4>
      </vt:variant>
      <vt:variant>
        <vt:i4>120</vt:i4>
      </vt:variant>
      <vt:variant>
        <vt:i4>0</vt:i4>
      </vt:variant>
      <vt:variant>
        <vt:i4>5</vt:i4>
      </vt:variant>
      <vt:variant>
        <vt:lpwstr>http://www.mgs.gost.ru/TKSUGGEST/mgsprogact.nsf/ByUNID/636EDD9BD42D372444257BCE003C050B?OpenDocument&amp;CountryCode=RU&amp;ViewName=ByMTCOfSelectedCountry&amp;Category=RU%20180&amp;Start=1&amp;Count=12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117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114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111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7602235</vt:i4>
      </vt:variant>
      <vt:variant>
        <vt:i4>108</vt:i4>
      </vt:variant>
      <vt:variant>
        <vt:i4>0</vt:i4>
      </vt:variant>
      <vt:variant>
        <vt:i4>5</vt:i4>
      </vt:variant>
      <vt:variant>
        <vt:lpwstr>http://www.mgs.gost.ru/TKSUGGEST/mgsprogact.nsf/ByUNID/3CFF76E7ACA50D2E44257BCE003BEDE2?OpenDocument&amp;CountryCode=RU&amp;ViewName=ByMTCOfSelectedCountry&amp;Category=RU%20180&amp;Start=1&amp;Count=12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105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102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99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2949169</vt:i4>
      </vt:variant>
      <vt:variant>
        <vt:i4>96</vt:i4>
      </vt:variant>
      <vt:variant>
        <vt:i4>0</vt:i4>
      </vt:variant>
      <vt:variant>
        <vt:i4>5</vt:i4>
      </vt:variant>
      <vt:variant>
        <vt:lpwstr>http://www.mgs.gost.ru/TKSUGGEST/mgsprogact.nsf/ByUNID/BACCC3259501455344257BCE003AF8B2?OpenDocument&amp;CountryCode=RU&amp;ViewName=ByMTCOfSelectedCountry&amp;Category=RU%20180&amp;Start=1&amp;Count=12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93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90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87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7798894</vt:i4>
      </vt:variant>
      <vt:variant>
        <vt:i4>84</vt:i4>
      </vt:variant>
      <vt:variant>
        <vt:i4>0</vt:i4>
      </vt:variant>
      <vt:variant>
        <vt:i4>5</vt:i4>
      </vt:variant>
      <vt:variant>
        <vt:lpwstr>http://www.mgs.gost.ru/TKSUGGEST/mgsprogact.nsf/ByUNID/83529D63B08D95AD44257BCE003AE5C5?OpenDocument&amp;CountryCode=RU&amp;ViewName=ByMTCOfSelectedCountry&amp;Category=RU%20180&amp;Start=1&amp;Count=12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81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78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75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3407909</vt:i4>
      </vt:variant>
      <vt:variant>
        <vt:i4>72</vt:i4>
      </vt:variant>
      <vt:variant>
        <vt:i4>0</vt:i4>
      </vt:variant>
      <vt:variant>
        <vt:i4>5</vt:i4>
      </vt:variant>
      <vt:variant>
        <vt:lpwstr>http://www.mgs.gost.ru/TKSUGGEST/mgsprogact.nsf/ByUNID/F3D6EEAA3CC3908844257BCE003C83B9?OpenDocument&amp;CountryCode=RU&amp;ViewName=ByMTCOfSelectedCountry&amp;Category=RU%20180&amp;Start=13&amp;Count=12</vt:lpwstr>
      </vt:variant>
      <vt:variant>
        <vt:lpwstr/>
      </vt:variant>
      <vt:variant>
        <vt:i4>2752562</vt:i4>
      </vt:variant>
      <vt:variant>
        <vt:i4>69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66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63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7602286</vt:i4>
      </vt:variant>
      <vt:variant>
        <vt:i4>60</vt:i4>
      </vt:variant>
      <vt:variant>
        <vt:i4>0</vt:i4>
      </vt:variant>
      <vt:variant>
        <vt:i4>5</vt:i4>
      </vt:variant>
      <vt:variant>
        <vt:lpwstr>http://www.mgs.gost.ru/TKSUGGEST/mgsprogact.nsf/ByUNID/7E82D78C2E7EE00244257BCE003ACCE1?OpenDocument&amp;CountryCode=RU&amp;ViewName=ByMTCOfSelectedCountry&amp;Category=RU%20180&amp;Start=1&amp;Count=12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57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54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51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7864381</vt:i4>
      </vt:variant>
      <vt:variant>
        <vt:i4>48</vt:i4>
      </vt:variant>
      <vt:variant>
        <vt:i4>0</vt:i4>
      </vt:variant>
      <vt:variant>
        <vt:i4>5</vt:i4>
      </vt:variant>
      <vt:variant>
        <vt:lpwstr>http://www.mgs.gost.ru/TKSUGGEST/mgsprogact.nsf/ByUNID/F65FFD3295D20CA644257BCE003AB2AF?OpenDocument&amp;CountryCode=RU&amp;ViewName=ByMTCOfSelectedCountry&amp;Category=RU%20180&amp;Start=1&amp;Count=12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45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42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39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2621492</vt:i4>
      </vt:variant>
      <vt:variant>
        <vt:i4>36</vt:i4>
      </vt:variant>
      <vt:variant>
        <vt:i4>0</vt:i4>
      </vt:variant>
      <vt:variant>
        <vt:i4>5</vt:i4>
      </vt:variant>
      <vt:variant>
        <vt:lpwstr>http://www.mgs.gost.ru/TKSUGGEST/mgsprogact.nsf/ByUNID/BD6CD3CCF195FC2D44257BCE003A988E?OpenDocument&amp;CountryCode=RU&amp;ViewName=ByMTCOfSelectedCountry&amp;Category=RU%20180&amp;Start=1&amp;Count=12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33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30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27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2228272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http://www.mgs.gost.ru/TKSUGGEST/mgsprogact.nsf/ByUNID/4DAAD0574CC6330844257BCE003A675F?OpenDocument&amp;CountryCode=RU&amp;ViewName=ByMTCOfSelectedCountry&amp;Category=RU%20180&amp;Start=1&amp;Count=12</vt:lpwstr>
      </vt:variant>
      <vt:variant>
        <vt:lpwstr/>
      </vt:variant>
      <vt:variant>
        <vt:i4>2752562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http://www.mgs.gost.ru/C3257415004FFE12/All/E336D4892C3CC6BF44257BCE003A3FE5/$FILE/KG_ED1o_RU_3_002_2013_%D0%9E%D1%82%D0%B7%D1%8B%D0%B2.doc</vt:lpwstr>
      </vt:variant>
      <vt:variant>
        <vt:lpwstr/>
      </vt:variant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http://www.mgs.gost.ru/C3257415004FFE12/All/E336D4892C3CC6BF44257BCE003A3FE5/$FILE/BY_ED1o_RU_3_002_2013_%D0%9E%D1%82%D0%B7%D1%8B%D0%B2.doc</vt:lpwstr>
      </vt:variant>
      <vt:variant>
        <vt:lpwstr/>
      </vt:variant>
      <vt:variant>
        <vt:i4>2097208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2949174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http://www.mgs.gost.ru/TKSUGGEST/mgsprogact.nsf/ByUNID/E336D4892C3CC6BF44257BCE003A3FE5?OpenDocument&amp;CountryCode=RU&amp;ViewName=ByMTCOfSelectedCountry&amp;Category=RU%20180&amp;Start=1&amp;Count=12</vt:lpwstr>
      </vt:variant>
      <vt:variant>
        <vt:lpwstr/>
      </vt:variant>
      <vt:variant>
        <vt:i4>7405667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http://www.mgs.gost.ru/C3257415004FFE12/All/C3D440F577A3249B44257BCE00395A39/$FILE/KG_ED1o_RU_3_001_2013_%D0%9E%D1%82%D0%B7%D1%8B%D0%B2.doc</vt:lpwstr>
      </vt:variant>
      <vt:variant>
        <vt:lpwstr/>
      </vt:variant>
      <vt:variant>
        <vt:i4>7864445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http://www.mgs.gost.ru/C3257415004FFE12/All/C3D440F577A3249B44257BCE00395A39/$FILE/BY_ED1o_RU_3_001_2013_%D0%9E%D1%82%D0%B7%D1%8B%D0%B2.doc</vt:lpwstr>
      </vt:variant>
      <vt:variant>
        <vt:lpwstr/>
      </vt:variant>
      <vt:variant>
        <vt:i4>2097208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http://www.mgs.gost.ru/C3257415004FFE12/All/E336D4892C3CC6BF44257BCE003A3FE5/$FILE/AM_ED1o_RU_3_002_2013_%D0%9E%D0%A2%D0%97%D0%AB%D0%92.doc</vt:lpwstr>
      </vt:variant>
      <vt:variant>
        <vt:lpwstr/>
      </vt:variant>
      <vt:variant>
        <vt:i4>8323181</vt:i4>
      </vt:variant>
      <vt:variant>
        <vt:i4>0</vt:i4>
      </vt:variant>
      <vt:variant>
        <vt:i4>0</vt:i4>
      </vt:variant>
      <vt:variant>
        <vt:i4>5</vt:i4>
      </vt:variant>
      <vt:variant>
        <vt:lpwstr>http://www.mgs.gost.ru/TKSUGGEST/mgsprogact.nsf/ByUNID/C3D440F577A3249B44257BCE00395A39?OpenDocument&amp;CountryCode=RU&amp;ViewName=ByMTCOfSelectedCountry&amp;Category=RU%20180&amp;Start=1&amp;Count=12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к  протоколу</dc:title>
  <dc:creator>muv</dc:creator>
  <cp:lastModifiedBy>xXx</cp:lastModifiedBy>
  <cp:revision>3</cp:revision>
  <cp:lastPrinted>2014-06-19T12:27:00Z</cp:lastPrinted>
  <dcterms:created xsi:type="dcterms:W3CDTF">2015-06-04T10:17:00Z</dcterms:created>
  <dcterms:modified xsi:type="dcterms:W3CDTF">2015-06-14T08:48:00Z</dcterms:modified>
</cp:coreProperties>
</file>